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606E" w14:textId="4610EEF0" w:rsidR="00911D52" w:rsidRDefault="00911D52" w:rsidP="00911D52">
      <w:pPr>
        <w:rPr>
          <w:rFonts w:eastAsiaTheme="minorHAnsi"/>
          <w:b/>
          <w:bCs/>
          <w:color w:val="000000"/>
          <w:sz w:val="22"/>
          <w:szCs w:val="22"/>
          <w:shd w:val="clear" w:color="auto" w:fill="FFFFFF"/>
        </w:rPr>
      </w:pPr>
      <w:r>
        <w:rPr>
          <w:rFonts w:eastAsiaTheme="minorHAnsi"/>
          <w:b/>
          <w:bCs/>
          <w:color w:val="000000"/>
          <w:sz w:val="22"/>
          <w:szCs w:val="22"/>
          <w:shd w:val="clear" w:color="auto" w:fill="FFFFFF"/>
        </w:rPr>
        <w:t>The steps you will follow before the ESA request process is complete</w:t>
      </w:r>
      <w:r w:rsidR="003D1A3D">
        <w:rPr>
          <w:rFonts w:eastAsiaTheme="minorHAnsi"/>
          <w:b/>
          <w:bCs/>
          <w:color w:val="000000"/>
          <w:sz w:val="22"/>
          <w:szCs w:val="22"/>
          <w:shd w:val="clear" w:color="auto" w:fill="FFFFFF"/>
        </w:rPr>
        <w:t xml:space="preserve"> with Student Disability Services (SDS) and University Student Housing (USH)</w:t>
      </w:r>
      <w:r w:rsidR="003E4909">
        <w:rPr>
          <w:rFonts w:eastAsiaTheme="minorHAnsi"/>
          <w:b/>
          <w:bCs/>
          <w:color w:val="000000"/>
          <w:sz w:val="22"/>
          <w:szCs w:val="22"/>
          <w:shd w:val="clear" w:color="auto" w:fill="FFFFFF"/>
        </w:rPr>
        <w:t>:</w:t>
      </w:r>
    </w:p>
    <w:p w14:paraId="1386295D" w14:textId="77777777" w:rsidR="00911D52" w:rsidRDefault="00911D52" w:rsidP="00911D52">
      <w:pPr>
        <w:rPr>
          <w:rFonts w:eastAsiaTheme="minorHAnsi"/>
          <w:b/>
          <w:bCs/>
          <w:color w:val="000000"/>
          <w:sz w:val="22"/>
          <w:szCs w:val="22"/>
          <w:shd w:val="clear" w:color="auto" w:fill="FFFFFF"/>
        </w:rPr>
      </w:pPr>
    </w:p>
    <w:p w14:paraId="31518C22" w14:textId="77777777" w:rsidR="00111930" w:rsidRDefault="00111930" w:rsidP="00111930">
      <w:pPr>
        <w:rPr>
          <w:color w:val="000000"/>
          <w:sz w:val="22"/>
          <w:szCs w:val="22"/>
        </w:rPr>
      </w:pPr>
      <w:r w:rsidRPr="007378D1">
        <w:rPr>
          <w:b/>
          <w:bCs/>
          <w:color w:val="FF0000"/>
          <w:sz w:val="22"/>
          <w:szCs w:val="22"/>
        </w:rPr>
        <w:t>Step 1:</w:t>
      </w:r>
      <w:r w:rsidRPr="007378D1">
        <w:rPr>
          <w:rStyle w:val="apple-converted-space"/>
          <w:color w:val="FF0000"/>
          <w:sz w:val="22"/>
          <w:szCs w:val="22"/>
        </w:rPr>
        <w:t> </w:t>
      </w:r>
      <w:r>
        <w:rPr>
          <w:color w:val="000000"/>
          <w:sz w:val="22"/>
          <w:szCs w:val="22"/>
        </w:rPr>
        <w:t>Complete Student Disability Services Application:</w:t>
      </w:r>
      <w:r>
        <w:rPr>
          <w:rStyle w:val="apple-converted-space"/>
          <w:color w:val="000000"/>
          <w:sz w:val="22"/>
          <w:szCs w:val="22"/>
        </w:rPr>
        <w:t> </w:t>
      </w:r>
      <w:hyperlink r:id="rId4" w:tooltip="https://www.depts.ttu.edu/sds/" w:history="1">
        <w:r>
          <w:rPr>
            <w:rStyle w:val="Hyperlink"/>
            <w:color w:val="0563C1"/>
            <w:sz w:val="22"/>
            <w:szCs w:val="22"/>
          </w:rPr>
          <w:t>https://www.depts.ttu.edu/sds/</w:t>
        </w:r>
      </w:hyperlink>
    </w:p>
    <w:p w14:paraId="3A71AFA5" w14:textId="77777777" w:rsidR="007378D1" w:rsidRDefault="007378D1" w:rsidP="00111930">
      <w:pPr>
        <w:rPr>
          <w:b/>
          <w:bCs/>
          <w:color w:val="000000"/>
          <w:sz w:val="22"/>
          <w:szCs w:val="22"/>
        </w:rPr>
      </w:pPr>
    </w:p>
    <w:p w14:paraId="2079D1DD" w14:textId="029F76F0" w:rsidR="00111930" w:rsidRDefault="00111930" w:rsidP="00111930">
      <w:pPr>
        <w:rPr>
          <w:color w:val="000000"/>
          <w:sz w:val="22"/>
          <w:szCs w:val="22"/>
        </w:rPr>
      </w:pPr>
      <w:r w:rsidRPr="007378D1">
        <w:rPr>
          <w:b/>
          <w:bCs/>
          <w:color w:val="FF0000"/>
          <w:sz w:val="22"/>
          <w:szCs w:val="22"/>
        </w:rPr>
        <w:t>Step 2:</w:t>
      </w:r>
      <w:r w:rsidRPr="007378D1">
        <w:rPr>
          <w:rStyle w:val="apple-converted-space"/>
          <w:color w:val="FF0000"/>
          <w:sz w:val="22"/>
          <w:szCs w:val="22"/>
        </w:rPr>
        <w:t> </w:t>
      </w:r>
      <w:r>
        <w:rPr>
          <w:color w:val="000000"/>
          <w:sz w:val="22"/>
          <w:szCs w:val="22"/>
        </w:rPr>
        <w:t>Complete the following and submit</w:t>
      </w:r>
      <w:r w:rsidR="004F450E">
        <w:rPr>
          <w:color w:val="000000"/>
          <w:sz w:val="22"/>
          <w:szCs w:val="22"/>
        </w:rPr>
        <w:t xml:space="preserve"> to schedule a meeting with </w:t>
      </w:r>
      <w:r>
        <w:rPr>
          <w:color w:val="000000"/>
          <w:sz w:val="22"/>
          <w:szCs w:val="22"/>
        </w:rPr>
        <w:t>the SDS office:</w:t>
      </w:r>
      <w:r>
        <w:rPr>
          <w:rStyle w:val="apple-converted-space"/>
          <w:color w:val="000000"/>
          <w:sz w:val="22"/>
          <w:szCs w:val="22"/>
        </w:rPr>
        <w:t> </w:t>
      </w:r>
    </w:p>
    <w:p w14:paraId="11DAE6D3" w14:textId="77777777" w:rsidR="007378D1" w:rsidRDefault="007378D1" w:rsidP="00111930">
      <w:pPr>
        <w:rPr>
          <w:color w:val="000000"/>
          <w:sz w:val="22"/>
          <w:szCs w:val="22"/>
        </w:rPr>
      </w:pPr>
      <w:r w:rsidRPr="004F450E">
        <w:rPr>
          <w:b/>
          <w:bCs/>
          <w:color w:val="000000"/>
          <w:sz w:val="22"/>
          <w:szCs w:val="22"/>
        </w:rPr>
        <w:t>*</w:t>
      </w:r>
      <w:r w:rsidR="00111930" w:rsidRPr="004F450E">
        <w:rPr>
          <w:color w:val="000000"/>
          <w:sz w:val="22"/>
          <w:szCs w:val="22"/>
        </w:rPr>
        <w:t>Housing Request for Emotional Support Animal (ESA)</w:t>
      </w:r>
      <w:r>
        <w:rPr>
          <w:b/>
          <w:bCs/>
          <w:color w:val="000000"/>
          <w:sz w:val="22"/>
          <w:szCs w:val="22"/>
        </w:rPr>
        <w:t xml:space="preserve"> </w:t>
      </w:r>
      <w:r w:rsidRPr="007378D1">
        <w:rPr>
          <w:color w:val="000000"/>
          <w:sz w:val="22"/>
          <w:szCs w:val="22"/>
        </w:rPr>
        <w:t>for</w:t>
      </w:r>
      <w:r>
        <w:rPr>
          <w:color w:val="000000"/>
          <w:sz w:val="22"/>
          <w:szCs w:val="22"/>
        </w:rPr>
        <w:t>m</w:t>
      </w:r>
    </w:p>
    <w:p w14:paraId="566433A8" w14:textId="256714AA" w:rsidR="007378D1" w:rsidRDefault="007378D1" w:rsidP="00111930">
      <w:pPr>
        <w:rPr>
          <w:color w:val="000000"/>
          <w:sz w:val="22"/>
          <w:szCs w:val="22"/>
        </w:rPr>
      </w:pPr>
      <w:r w:rsidRPr="004F450E">
        <w:rPr>
          <w:b/>
          <w:bCs/>
          <w:color w:val="000000"/>
          <w:sz w:val="22"/>
          <w:szCs w:val="22"/>
        </w:rPr>
        <w:t>*</w:t>
      </w:r>
      <w:r w:rsidR="00111930" w:rsidRPr="004F450E">
        <w:rPr>
          <w:color w:val="000000"/>
          <w:sz w:val="22"/>
          <w:szCs w:val="22"/>
        </w:rPr>
        <w:t>Emotional Support Animal (ESA) Procedure</w:t>
      </w:r>
      <w:r>
        <w:rPr>
          <w:b/>
          <w:bCs/>
          <w:color w:val="000000"/>
          <w:sz w:val="22"/>
          <w:szCs w:val="22"/>
        </w:rPr>
        <w:t xml:space="preserve"> </w:t>
      </w:r>
      <w:r w:rsidRPr="007378D1">
        <w:rPr>
          <w:color w:val="000000"/>
          <w:sz w:val="22"/>
          <w:szCs w:val="22"/>
        </w:rPr>
        <w:t>form</w:t>
      </w:r>
    </w:p>
    <w:p w14:paraId="39405644" w14:textId="73EC7C90" w:rsidR="007378D1" w:rsidRPr="004F450E" w:rsidRDefault="007378D1" w:rsidP="00111930">
      <w:pPr>
        <w:rPr>
          <w:color w:val="000000"/>
          <w:sz w:val="22"/>
          <w:szCs w:val="22"/>
        </w:rPr>
      </w:pPr>
      <w:r w:rsidRPr="004F450E">
        <w:rPr>
          <w:color w:val="000000"/>
          <w:sz w:val="22"/>
          <w:szCs w:val="22"/>
        </w:rPr>
        <w:t>*</w:t>
      </w:r>
      <w:r w:rsidR="00111930" w:rsidRPr="004F450E">
        <w:rPr>
          <w:color w:val="000000"/>
          <w:sz w:val="22"/>
          <w:szCs w:val="22"/>
        </w:rPr>
        <w:t xml:space="preserve">Service and </w:t>
      </w:r>
      <w:r w:rsidRPr="004F450E">
        <w:rPr>
          <w:color w:val="000000"/>
          <w:sz w:val="22"/>
          <w:szCs w:val="22"/>
        </w:rPr>
        <w:t>Emotional Support</w:t>
      </w:r>
      <w:r w:rsidR="00111930" w:rsidRPr="004F450E">
        <w:rPr>
          <w:color w:val="000000"/>
          <w:sz w:val="22"/>
          <w:szCs w:val="22"/>
        </w:rPr>
        <w:t xml:space="preserve"> Animal</w:t>
      </w:r>
      <w:r w:rsidRPr="004F450E">
        <w:rPr>
          <w:color w:val="000000"/>
          <w:sz w:val="22"/>
          <w:szCs w:val="22"/>
        </w:rPr>
        <w:t xml:space="preserve"> (ESA)</w:t>
      </w:r>
      <w:r w:rsidR="00111930" w:rsidRPr="004F450E">
        <w:rPr>
          <w:color w:val="000000"/>
          <w:sz w:val="22"/>
          <w:szCs w:val="22"/>
        </w:rPr>
        <w:t xml:space="preserve"> Acknowledgement and Information </w:t>
      </w:r>
      <w:r w:rsidRPr="004F450E">
        <w:rPr>
          <w:color w:val="000000"/>
          <w:sz w:val="22"/>
          <w:szCs w:val="22"/>
        </w:rPr>
        <w:t>F</w:t>
      </w:r>
      <w:r w:rsidR="00111930" w:rsidRPr="004F450E">
        <w:rPr>
          <w:color w:val="000000"/>
          <w:sz w:val="22"/>
          <w:szCs w:val="22"/>
        </w:rPr>
        <w:t>orm</w:t>
      </w:r>
    </w:p>
    <w:p w14:paraId="7C74D922" w14:textId="0FF13939" w:rsidR="00111930" w:rsidRDefault="007378D1" w:rsidP="00111930">
      <w:pPr>
        <w:rPr>
          <w:color w:val="000000"/>
          <w:sz w:val="22"/>
          <w:szCs w:val="22"/>
        </w:rPr>
      </w:pPr>
      <w:r w:rsidRPr="004F450E">
        <w:rPr>
          <w:b/>
          <w:bCs/>
          <w:color w:val="000000"/>
          <w:sz w:val="22"/>
          <w:szCs w:val="22"/>
        </w:rPr>
        <w:t>*</w:t>
      </w:r>
      <w:r w:rsidR="00D4065C">
        <w:rPr>
          <w:rStyle w:val="apple-converted-space"/>
          <w:color w:val="000000"/>
          <w:sz w:val="22"/>
          <w:szCs w:val="22"/>
        </w:rPr>
        <w:t xml:space="preserve"> </w:t>
      </w:r>
      <w:r>
        <w:rPr>
          <w:color w:val="000000"/>
          <w:sz w:val="22"/>
          <w:szCs w:val="22"/>
        </w:rPr>
        <w:t>C</w:t>
      </w:r>
      <w:r w:rsidR="00111930">
        <w:rPr>
          <w:color w:val="000000"/>
          <w:sz w:val="22"/>
          <w:szCs w:val="22"/>
        </w:rPr>
        <w:t>urrent vaccination records</w:t>
      </w:r>
    </w:p>
    <w:p w14:paraId="6D5AE0DC" w14:textId="77777777" w:rsidR="007378D1" w:rsidRDefault="007378D1" w:rsidP="00111930">
      <w:pPr>
        <w:rPr>
          <w:b/>
          <w:bCs/>
          <w:color w:val="000000"/>
          <w:sz w:val="22"/>
          <w:szCs w:val="22"/>
        </w:rPr>
      </w:pPr>
    </w:p>
    <w:p w14:paraId="29BAE2FE" w14:textId="366C21D6" w:rsidR="00111930" w:rsidRDefault="00111930" w:rsidP="00111930">
      <w:pPr>
        <w:rPr>
          <w:color w:val="000000"/>
          <w:sz w:val="22"/>
          <w:szCs w:val="22"/>
        </w:rPr>
      </w:pPr>
      <w:r w:rsidRPr="007378D1">
        <w:rPr>
          <w:b/>
          <w:bCs/>
          <w:color w:val="FF0000"/>
          <w:sz w:val="22"/>
          <w:szCs w:val="22"/>
        </w:rPr>
        <w:t>Step 3:</w:t>
      </w:r>
      <w:r w:rsidRPr="007378D1">
        <w:rPr>
          <w:rStyle w:val="apple-converted-space"/>
          <w:color w:val="FF0000"/>
          <w:sz w:val="22"/>
          <w:szCs w:val="22"/>
        </w:rPr>
        <w:t> </w:t>
      </w:r>
      <w:r>
        <w:rPr>
          <w:color w:val="000000"/>
          <w:sz w:val="22"/>
          <w:szCs w:val="22"/>
        </w:rPr>
        <w:t xml:space="preserve">Meet with Student Disability Services Counselor (James Whitfield/ Raquel </w:t>
      </w:r>
      <w:proofErr w:type="spellStart"/>
      <w:r>
        <w:rPr>
          <w:color w:val="000000"/>
          <w:sz w:val="22"/>
          <w:szCs w:val="22"/>
        </w:rPr>
        <w:t>Iber</w:t>
      </w:r>
      <w:proofErr w:type="spellEnd"/>
      <w:r>
        <w:rPr>
          <w:color w:val="000000"/>
          <w:sz w:val="22"/>
          <w:szCs w:val="22"/>
        </w:rPr>
        <w:t>) for approval of an ESA</w:t>
      </w:r>
    </w:p>
    <w:p w14:paraId="61C19032" w14:textId="77777777" w:rsidR="007378D1" w:rsidRDefault="007378D1" w:rsidP="00111930">
      <w:pPr>
        <w:rPr>
          <w:b/>
          <w:bCs/>
          <w:color w:val="000000"/>
          <w:sz w:val="22"/>
          <w:szCs w:val="22"/>
        </w:rPr>
      </w:pPr>
    </w:p>
    <w:p w14:paraId="01A2E4A6" w14:textId="52715B1F" w:rsidR="00111930" w:rsidRDefault="00111930" w:rsidP="00111930">
      <w:pPr>
        <w:rPr>
          <w:color w:val="000000"/>
          <w:sz w:val="22"/>
          <w:szCs w:val="22"/>
        </w:rPr>
      </w:pPr>
      <w:r w:rsidRPr="004F450E">
        <w:rPr>
          <w:b/>
          <w:bCs/>
          <w:color w:val="FF0000"/>
          <w:sz w:val="22"/>
          <w:szCs w:val="22"/>
        </w:rPr>
        <w:t>Step 4</w:t>
      </w:r>
      <w:r>
        <w:rPr>
          <w:b/>
          <w:bCs/>
          <w:color w:val="000000"/>
          <w:sz w:val="22"/>
          <w:szCs w:val="22"/>
        </w:rPr>
        <w:t>:</w:t>
      </w:r>
      <w:r>
        <w:rPr>
          <w:rStyle w:val="apple-converted-space"/>
          <w:color w:val="000000"/>
          <w:sz w:val="22"/>
          <w:szCs w:val="22"/>
        </w:rPr>
        <w:t> </w:t>
      </w:r>
      <w:r>
        <w:rPr>
          <w:color w:val="000000"/>
          <w:sz w:val="22"/>
          <w:szCs w:val="22"/>
        </w:rPr>
        <w:t xml:space="preserve">SDS sends notification of ESA approval to </w:t>
      </w:r>
      <w:proofErr w:type="gramStart"/>
      <w:r>
        <w:rPr>
          <w:color w:val="000000"/>
          <w:sz w:val="22"/>
          <w:szCs w:val="22"/>
        </w:rPr>
        <w:t>Housing</w:t>
      </w:r>
      <w:proofErr w:type="gramEnd"/>
      <w:r>
        <w:rPr>
          <w:color w:val="000000"/>
          <w:sz w:val="22"/>
          <w:szCs w:val="22"/>
        </w:rPr>
        <w:t xml:space="preserve"> upon completing the approval meeting</w:t>
      </w:r>
    </w:p>
    <w:p w14:paraId="13CFE63B" w14:textId="77777777" w:rsidR="007378D1" w:rsidRDefault="007378D1" w:rsidP="00111930">
      <w:pPr>
        <w:rPr>
          <w:b/>
          <w:bCs/>
          <w:color w:val="000000"/>
          <w:sz w:val="22"/>
          <w:szCs w:val="22"/>
        </w:rPr>
      </w:pPr>
    </w:p>
    <w:p w14:paraId="612A5486" w14:textId="59C5C97F" w:rsidR="00111930" w:rsidRPr="00AA5444" w:rsidRDefault="00111930" w:rsidP="00111930">
      <w:pPr>
        <w:rPr>
          <w:color w:val="000000"/>
          <w:sz w:val="22"/>
          <w:szCs w:val="22"/>
        </w:rPr>
      </w:pPr>
      <w:r w:rsidRPr="007378D1">
        <w:rPr>
          <w:b/>
          <w:bCs/>
          <w:color w:val="FF0000"/>
          <w:sz w:val="22"/>
          <w:szCs w:val="22"/>
        </w:rPr>
        <w:t>Step 5:</w:t>
      </w:r>
      <w:r w:rsidRPr="007378D1">
        <w:rPr>
          <w:rStyle w:val="apple-converted-space"/>
          <w:color w:val="FF0000"/>
          <w:sz w:val="22"/>
          <w:szCs w:val="22"/>
        </w:rPr>
        <w:t> </w:t>
      </w:r>
      <w:r>
        <w:rPr>
          <w:color w:val="000000"/>
          <w:sz w:val="22"/>
          <w:szCs w:val="22"/>
        </w:rPr>
        <w:t>Housing will contact roommate(s) for completion and submission of</w:t>
      </w:r>
      <w:r>
        <w:rPr>
          <w:rStyle w:val="apple-converted-space"/>
          <w:color w:val="000000"/>
          <w:sz w:val="22"/>
          <w:szCs w:val="22"/>
        </w:rPr>
        <w:t> </w:t>
      </w:r>
      <w:r w:rsidRPr="00AA5444">
        <w:rPr>
          <w:color w:val="000000"/>
          <w:sz w:val="22"/>
          <w:szCs w:val="22"/>
        </w:rPr>
        <w:t>Emotional Support Animal Roommate Notification Form.</w:t>
      </w:r>
      <w:r w:rsidRPr="00AA5444">
        <w:rPr>
          <w:rStyle w:val="apple-converted-space"/>
          <w:color w:val="000000"/>
          <w:sz w:val="22"/>
          <w:szCs w:val="22"/>
        </w:rPr>
        <w:t> </w:t>
      </w:r>
    </w:p>
    <w:p w14:paraId="495D5642" w14:textId="77777777" w:rsidR="007378D1" w:rsidRDefault="007378D1" w:rsidP="00111930">
      <w:pPr>
        <w:rPr>
          <w:b/>
          <w:bCs/>
          <w:color w:val="000000"/>
          <w:sz w:val="22"/>
          <w:szCs w:val="22"/>
        </w:rPr>
      </w:pPr>
    </w:p>
    <w:p w14:paraId="2FF97691" w14:textId="29C017C9" w:rsidR="00111930" w:rsidRDefault="00111930" w:rsidP="00111930">
      <w:pPr>
        <w:rPr>
          <w:color w:val="000000"/>
          <w:sz w:val="22"/>
          <w:szCs w:val="22"/>
        </w:rPr>
      </w:pPr>
      <w:r w:rsidRPr="007378D1">
        <w:rPr>
          <w:b/>
          <w:bCs/>
          <w:color w:val="FF0000"/>
          <w:sz w:val="22"/>
          <w:szCs w:val="22"/>
        </w:rPr>
        <w:t>Step 6:</w:t>
      </w:r>
      <w:r w:rsidRPr="007378D1">
        <w:rPr>
          <w:rStyle w:val="apple-converted-space"/>
          <w:color w:val="FF0000"/>
          <w:sz w:val="22"/>
          <w:szCs w:val="22"/>
        </w:rPr>
        <w:t> </w:t>
      </w:r>
      <w:r>
        <w:rPr>
          <w:color w:val="000000"/>
          <w:sz w:val="22"/>
          <w:szCs w:val="22"/>
        </w:rPr>
        <w:t>Once</w:t>
      </w:r>
      <w:r>
        <w:rPr>
          <w:rStyle w:val="apple-converted-space"/>
          <w:color w:val="000000"/>
          <w:sz w:val="22"/>
          <w:szCs w:val="22"/>
        </w:rPr>
        <w:t> </w:t>
      </w:r>
      <w:r>
        <w:rPr>
          <w:b/>
          <w:bCs/>
          <w:color w:val="000000"/>
          <w:sz w:val="22"/>
          <w:szCs w:val="22"/>
        </w:rPr>
        <w:t>all</w:t>
      </w:r>
      <w:r>
        <w:rPr>
          <w:rStyle w:val="apple-converted-space"/>
          <w:b/>
          <w:bCs/>
          <w:color w:val="000000"/>
          <w:sz w:val="22"/>
          <w:szCs w:val="22"/>
        </w:rPr>
        <w:t> </w:t>
      </w:r>
      <w:r>
        <w:rPr>
          <w:color w:val="000000"/>
          <w:sz w:val="22"/>
          <w:szCs w:val="22"/>
        </w:rPr>
        <w:t>documentation has been submitted and roommate consent issues (if any) are resolved, Housing will notify student by email the process has been completed and animal is registered. Student may proceed with bringing the animal to campus.</w:t>
      </w:r>
    </w:p>
    <w:p w14:paraId="10466E79" w14:textId="77777777" w:rsidR="00111930" w:rsidRDefault="00111930" w:rsidP="00111930">
      <w:pPr>
        <w:rPr>
          <w:color w:val="000000"/>
          <w:sz w:val="22"/>
          <w:szCs w:val="22"/>
        </w:rPr>
      </w:pPr>
      <w:r>
        <w:rPr>
          <w:color w:val="000000"/>
          <w:sz w:val="22"/>
          <w:szCs w:val="22"/>
        </w:rPr>
        <w:t> </w:t>
      </w:r>
    </w:p>
    <w:p w14:paraId="070BAC49" w14:textId="56DE440A" w:rsidR="00911D52" w:rsidRDefault="00911D52"/>
    <w:p w14:paraId="27E50F7F" w14:textId="19904924" w:rsidR="003D1A3D" w:rsidRDefault="003D1A3D"/>
    <w:p w14:paraId="4F52A0ED" w14:textId="7399CC48" w:rsidR="003D1A3D" w:rsidRDefault="003D1A3D">
      <w:r>
        <w:t>(Revised 1/202</w:t>
      </w:r>
      <w:r w:rsidR="004F450E">
        <w:t>3</w:t>
      </w:r>
      <w:r>
        <w:t>)</w:t>
      </w:r>
    </w:p>
    <w:p w14:paraId="5184DFFC" w14:textId="7191991D" w:rsidR="003D1A3D" w:rsidRDefault="003D1A3D"/>
    <w:p w14:paraId="79ABF42E" w14:textId="54C37249" w:rsidR="003D1A3D" w:rsidRDefault="003D1A3D"/>
    <w:p w14:paraId="690431CF" w14:textId="77777777" w:rsidR="003D1A3D" w:rsidRDefault="003D1A3D"/>
    <w:sectPr w:rsidR="003D1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52"/>
    <w:rsid w:val="00111930"/>
    <w:rsid w:val="003944F3"/>
    <w:rsid w:val="003D1A3D"/>
    <w:rsid w:val="003E4909"/>
    <w:rsid w:val="004F450E"/>
    <w:rsid w:val="00701388"/>
    <w:rsid w:val="007378D1"/>
    <w:rsid w:val="00740C5D"/>
    <w:rsid w:val="00854EC3"/>
    <w:rsid w:val="00911D52"/>
    <w:rsid w:val="00AA5444"/>
    <w:rsid w:val="00D4065C"/>
    <w:rsid w:val="00D5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3BF5A"/>
  <w15:chartTrackingRefBased/>
  <w15:docId w15:val="{AC657F9E-42B6-5D4C-B6CC-0A7F8CE0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52"/>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EC3"/>
    <w:rPr>
      <w:color w:val="0563C1" w:themeColor="hyperlink"/>
      <w:u w:val="single"/>
    </w:rPr>
  </w:style>
  <w:style w:type="character" w:styleId="UnresolvedMention">
    <w:name w:val="Unresolved Mention"/>
    <w:basedOn w:val="DefaultParagraphFont"/>
    <w:uiPriority w:val="99"/>
    <w:semiHidden/>
    <w:unhideWhenUsed/>
    <w:rsid w:val="00854EC3"/>
    <w:rPr>
      <w:color w:val="605E5C"/>
      <w:shd w:val="clear" w:color="auto" w:fill="E1DFDD"/>
    </w:rPr>
  </w:style>
  <w:style w:type="character" w:customStyle="1" w:styleId="apple-converted-space">
    <w:name w:val="apple-converted-space"/>
    <w:basedOn w:val="DefaultParagraphFont"/>
    <w:rsid w:val="0011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41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pts.ttu.edu/s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Iber, Raquel</dc:creator>
  <cp:keywords/>
  <dc:description/>
  <cp:lastModifiedBy>Iber, Raquel</cp:lastModifiedBy>
  <cp:revision>2</cp:revision>
  <cp:lastPrinted>2023-01-17T14:44:00Z</cp:lastPrinted>
  <dcterms:created xsi:type="dcterms:W3CDTF">2023-01-17T14:44:00Z</dcterms:created>
  <dcterms:modified xsi:type="dcterms:W3CDTF">2023-01-17T14:44:00Z</dcterms:modified>
</cp:coreProperties>
</file>